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CC0" w:rsidRPr="00FE6119" w:rsidRDefault="004044C1">
      <w:pPr>
        <w:pStyle w:val="Default"/>
        <w:jc w:val="center"/>
        <w:rPr>
          <w:rFonts w:ascii="Century Gothic" w:eastAsia="Athelas" w:hAnsi="Century Gothic" w:cs="Athelas"/>
          <w:b/>
          <w:bCs/>
          <w:color w:val="444444"/>
          <w:sz w:val="64"/>
          <w:szCs w:val="66"/>
        </w:rPr>
      </w:pPr>
      <w:r w:rsidRPr="00FE6119">
        <w:rPr>
          <w:rFonts w:ascii="Century Gothic" w:hAnsi="Arial Unicode MS"/>
          <w:b/>
          <w:color w:val="444444"/>
          <w:sz w:val="64"/>
          <w:szCs w:val="66"/>
          <w:lang w:val="ja-JP" w:eastAsia="ja-JP"/>
        </w:rPr>
        <w:t>喚</w:t>
      </w:r>
    </w:p>
    <w:p w:rsidR="00355CC0" w:rsidRPr="00075CDA" w:rsidRDefault="00355CC0">
      <w:pPr>
        <w:pStyle w:val="Default"/>
        <w:jc w:val="center"/>
        <w:rPr>
          <w:rFonts w:ascii="Century Gothic" w:eastAsia="Athelas" w:hAnsi="Century Gothic" w:cs="Athelas"/>
          <w:b/>
          <w:bCs/>
          <w:color w:val="444444"/>
          <w:sz w:val="36"/>
          <w:szCs w:val="36"/>
        </w:rPr>
      </w:pPr>
    </w:p>
    <w:p w:rsidR="00355CC0" w:rsidRPr="00075CDA" w:rsidRDefault="004044C1">
      <w:pPr>
        <w:pStyle w:val="Default"/>
        <w:jc w:val="center"/>
        <w:rPr>
          <w:rFonts w:ascii="Century Gothic" w:eastAsia="Athelas" w:hAnsi="Century Gothic" w:cs="Athelas"/>
          <w:b/>
          <w:bCs/>
          <w:color w:val="444444"/>
          <w:sz w:val="36"/>
          <w:szCs w:val="36"/>
        </w:rPr>
      </w:pPr>
      <w:r w:rsidRPr="00075CDA">
        <w:rPr>
          <w:rFonts w:ascii="Century Gothic" w:hAnsi="Arial Unicode MS"/>
          <w:color w:val="444444"/>
          <w:sz w:val="36"/>
          <w:szCs w:val="36"/>
          <w:lang w:val="zh-TW"/>
        </w:rPr>
        <w:t>「</w:t>
      </w:r>
      <w:r w:rsidRPr="00FF1253">
        <w:rPr>
          <w:rFonts w:ascii="Century Gothic" w:hAnsi="Arial Unicode MS"/>
          <w:i/>
          <w:color w:val="444444"/>
          <w:sz w:val="36"/>
          <w:szCs w:val="36"/>
          <w:lang w:val="zh-TW"/>
        </w:rPr>
        <w:t>是一個觀看和被看的舉動</w:t>
      </w:r>
      <w:r w:rsidRPr="00075CDA">
        <w:rPr>
          <w:rFonts w:ascii="Century Gothic" w:hAnsi="Arial Unicode MS"/>
          <w:color w:val="444444"/>
          <w:sz w:val="36"/>
          <w:szCs w:val="36"/>
          <w:lang w:val="zh-TW"/>
        </w:rPr>
        <w:t>」</w:t>
      </w:r>
    </w:p>
    <w:p w:rsidR="00355CC0" w:rsidRPr="00075CDA" w:rsidRDefault="00355CC0">
      <w:pPr>
        <w:pStyle w:val="Default"/>
        <w:spacing w:after="40"/>
        <w:jc w:val="center"/>
        <w:rPr>
          <w:rFonts w:ascii="Century Gothic" w:eastAsia="Athelas" w:hAnsi="Century Gothic" w:cs="Athelas"/>
          <w:b/>
          <w:bCs/>
          <w:color w:val="444444"/>
          <w:sz w:val="42"/>
          <w:szCs w:val="42"/>
        </w:rPr>
      </w:pPr>
    </w:p>
    <w:p w:rsidR="00355CC0" w:rsidRPr="00075CDA" w:rsidRDefault="004044C1">
      <w:pPr>
        <w:pStyle w:val="Default"/>
        <w:spacing w:after="40"/>
        <w:jc w:val="center"/>
        <w:rPr>
          <w:rFonts w:ascii="Century Gothic" w:eastAsia="Athelas" w:hAnsi="Century Gothic" w:cs="Athelas"/>
          <w:b/>
          <w:bCs/>
          <w:color w:val="444444"/>
          <w:sz w:val="40"/>
          <w:szCs w:val="40"/>
        </w:rPr>
      </w:pPr>
      <w:r w:rsidRPr="00075CDA">
        <w:rPr>
          <w:rFonts w:ascii="Century Gothic" w:hAnsi="Arial Unicode MS"/>
          <w:color w:val="444444"/>
          <w:sz w:val="40"/>
          <w:szCs w:val="40"/>
          <w:lang w:val="zh-TW"/>
        </w:rPr>
        <w:t>香港藝術家</w:t>
      </w:r>
      <w:r w:rsidR="00FC6E2E">
        <w:rPr>
          <w:rFonts w:ascii="Century Gothic" w:hAnsi="Arial Unicode MS"/>
          <w:color w:val="444444"/>
          <w:sz w:val="40"/>
          <w:szCs w:val="40"/>
          <w:lang w:val="zh-TW"/>
        </w:rPr>
        <w:t>王</w:t>
      </w:r>
      <w:r w:rsidRPr="00075CDA">
        <w:rPr>
          <w:rFonts w:ascii="Century Gothic" w:hAnsi="Arial Unicode MS"/>
          <w:color w:val="444444"/>
          <w:sz w:val="40"/>
          <w:szCs w:val="40"/>
          <w:lang w:val="zh-TW"/>
        </w:rPr>
        <w:t>棠個展</w:t>
      </w:r>
    </w:p>
    <w:p w:rsidR="00355CC0" w:rsidRPr="00075CDA" w:rsidRDefault="009E5453">
      <w:pPr>
        <w:pStyle w:val="Default"/>
        <w:spacing w:after="40"/>
        <w:jc w:val="center"/>
        <w:rPr>
          <w:rFonts w:ascii="Century Gothic" w:eastAsia="Athelas" w:hAnsi="Century Gothic" w:cs="Athelas"/>
          <w:b/>
          <w:bCs/>
          <w:color w:val="444444"/>
          <w:sz w:val="40"/>
          <w:szCs w:val="40"/>
        </w:rPr>
      </w:pPr>
      <w:r>
        <w:rPr>
          <w:rFonts w:ascii="Century Gothic" w:hAnsi="Century Gothic"/>
          <w:b/>
          <w:bCs/>
          <w:color w:val="444444"/>
          <w:sz w:val="40"/>
          <w:szCs w:val="40"/>
        </w:rPr>
        <w:t>2018</w:t>
      </w:r>
      <w:r>
        <w:rPr>
          <w:rFonts w:ascii="Century Gothic" w:hAnsi="Century Gothic"/>
          <w:b/>
          <w:bCs/>
          <w:color w:val="444444"/>
          <w:sz w:val="40"/>
          <w:szCs w:val="40"/>
        </w:rPr>
        <w:t>年</w:t>
      </w:r>
      <w:r w:rsidR="004044C1" w:rsidRPr="00075CDA">
        <w:rPr>
          <w:rFonts w:ascii="Century Gothic" w:hAnsi="Century Gothic"/>
          <w:b/>
          <w:bCs/>
          <w:color w:val="444444"/>
          <w:sz w:val="40"/>
          <w:szCs w:val="40"/>
        </w:rPr>
        <w:t>10</w:t>
      </w:r>
      <w:r w:rsidR="004044C1" w:rsidRPr="00075CDA">
        <w:rPr>
          <w:rFonts w:ascii="Century Gothic" w:hAnsi="Arial Unicode MS"/>
          <w:color w:val="444444"/>
          <w:sz w:val="40"/>
          <w:szCs w:val="40"/>
        </w:rPr>
        <w:t>月</w:t>
      </w:r>
      <w:r w:rsidR="00DB1576">
        <w:rPr>
          <w:rFonts w:ascii="Century Gothic" w:hAnsi="Century Gothic"/>
          <w:b/>
          <w:bCs/>
          <w:color w:val="444444"/>
          <w:sz w:val="40"/>
          <w:szCs w:val="40"/>
        </w:rPr>
        <w:t>20</w:t>
      </w:r>
      <w:r w:rsidR="004044C1" w:rsidRPr="00075CDA">
        <w:rPr>
          <w:rFonts w:ascii="Century Gothic" w:hAnsi="Arial Unicode MS"/>
          <w:color w:val="444444"/>
          <w:sz w:val="40"/>
          <w:szCs w:val="40"/>
          <w:lang w:val="zh-CN" w:eastAsia="zh-CN"/>
        </w:rPr>
        <w:t>日至</w:t>
      </w:r>
      <w:r w:rsidR="004044C1" w:rsidRPr="00075CDA">
        <w:rPr>
          <w:rFonts w:ascii="Century Gothic" w:hAnsi="Century Gothic"/>
          <w:b/>
          <w:bCs/>
          <w:color w:val="444444"/>
          <w:sz w:val="40"/>
          <w:szCs w:val="40"/>
        </w:rPr>
        <w:t>1</w:t>
      </w:r>
      <w:r w:rsidR="004044C1" w:rsidRPr="00075CDA">
        <w:rPr>
          <w:rFonts w:ascii="Century Gothic" w:hAnsi="Century Gothic"/>
          <w:b/>
          <w:bCs/>
          <w:color w:val="444444"/>
          <w:sz w:val="40"/>
          <w:szCs w:val="40"/>
          <w:lang w:val="zh-TW"/>
        </w:rPr>
        <w:t>1</w:t>
      </w:r>
      <w:r w:rsidR="004044C1" w:rsidRPr="00075CDA">
        <w:rPr>
          <w:rFonts w:ascii="Century Gothic" w:hAnsi="Arial Unicode MS"/>
          <w:color w:val="444444"/>
          <w:sz w:val="40"/>
          <w:szCs w:val="40"/>
        </w:rPr>
        <w:t>月</w:t>
      </w:r>
      <w:r w:rsidR="004044C1" w:rsidRPr="00075CDA">
        <w:rPr>
          <w:rFonts w:ascii="Century Gothic" w:hAnsi="Century Gothic"/>
          <w:b/>
          <w:bCs/>
          <w:color w:val="444444"/>
          <w:sz w:val="40"/>
          <w:szCs w:val="40"/>
        </w:rPr>
        <w:t>3</w:t>
      </w:r>
      <w:r w:rsidR="00755228">
        <w:rPr>
          <w:rFonts w:ascii="Century Gothic" w:hAnsi="Century Gothic"/>
          <w:b/>
          <w:bCs/>
          <w:color w:val="444444"/>
          <w:sz w:val="40"/>
          <w:szCs w:val="40"/>
        </w:rPr>
        <w:t>0</w:t>
      </w:r>
      <w:r w:rsidR="004044C1" w:rsidRPr="00075CDA">
        <w:rPr>
          <w:rFonts w:ascii="Century Gothic" w:hAnsi="Arial Unicode MS"/>
          <w:color w:val="444444"/>
          <w:sz w:val="40"/>
          <w:szCs w:val="40"/>
        </w:rPr>
        <w:t>日</w:t>
      </w:r>
    </w:p>
    <w:p w:rsidR="00355CC0" w:rsidRPr="00075CDA" w:rsidRDefault="004044C1">
      <w:pPr>
        <w:pStyle w:val="Default"/>
        <w:rPr>
          <w:rFonts w:ascii="Century Gothic" w:eastAsia="Athelas" w:hAnsi="Century Gothic" w:cs="Athelas"/>
          <w:color w:val="444444"/>
          <w:sz w:val="42"/>
          <w:szCs w:val="42"/>
        </w:rPr>
      </w:pP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</w:p>
    <w:p w:rsidR="00355CC0" w:rsidRPr="009A7379" w:rsidRDefault="004044C1">
      <w:pPr>
        <w:pStyle w:val="Default"/>
        <w:jc w:val="center"/>
        <w:rPr>
          <w:rFonts w:ascii="Century Gothic" w:eastAsia="Athelas" w:hAnsi="Century Gothic" w:cs="Athelas"/>
          <w:color w:val="444444"/>
          <w:sz w:val="36"/>
          <w:szCs w:val="36"/>
        </w:rPr>
      </w:pPr>
      <w:r w:rsidRPr="009A7379">
        <w:rPr>
          <w:rFonts w:ascii="Century Gothic" w:hAnsi="Century Gothic"/>
          <w:color w:val="444444"/>
          <w:sz w:val="36"/>
          <w:szCs w:val="36"/>
        </w:rPr>
        <w:t xml:space="preserve"> </w:t>
      </w:r>
      <w:r w:rsidRPr="009A7379">
        <w:rPr>
          <w:rFonts w:ascii="Century Gothic" w:hAnsi="Century Gothic"/>
          <w:b/>
          <w:bCs/>
          <w:color w:val="444444"/>
          <w:sz w:val="36"/>
          <w:szCs w:val="36"/>
          <w:lang w:val="es-ES_tradnl"/>
        </w:rPr>
        <w:t xml:space="preserve">Sin </w:t>
      </w:r>
      <w:proofErr w:type="spellStart"/>
      <w:r w:rsidRPr="009A7379">
        <w:rPr>
          <w:rFonts w:ascii="Century Gothic" w:hAnsi="Century Gothic"/>
          <w:b/>
          <w:bCs/>
          <w:color w:val="444444"/>
          <w:sz w:val="36"/>
          <w:szCs w:val="36"/>
          <w:lang w:val="es-ES_tradnl"/>
        </w:rPr>
        <w:t>Sin</w:t>
      </w:r>
      <w:proofErr w:type="spellEnd"/>
      <w:r w:rsidRPr="009A7379">
        <w:rPr>
          <w:rFonts w:ascii="Century Gothic" w:hAnsi="Century Gothic"/>
          <w:b/>
          <w:bCs/>
          <w:color w:val="444444"/>
          <w:sz w:val="36"/>
          <w:szCs w:val="36"/>
          <w:lang w:val="es-ES_tradnl"/>
        </w:rPr>
        <w:t xml:space="preserve"> Fine Art</w:t>
      </w:r>
      <w:r w:rsidRPr="009A7379">
        <w:rPr>
          <w:rFonts w:ascii="Century Gothic" w:hAnsi="Arial Unicode MS"/>
          <w:color w:val="444444"/>
          <w:sz w:val="36"/>
          <w:szCs w:val="36"/>
          <w:lang w:val="zh-TW"/>
        </w:rPr>
        <w:t>｜黃竹坑道</w:t>
      </w:r>
      <w:r w:rsidRPr="009A7379">
        <w:rPr>
          <w:rFonts w:ascii="Century Gothic" w:hAnsi="Century Gothic"/>
          <w:b/>
          <w:bCs/>
          <w:color w:val="444444"/>
          <w:sz w:val="36"/>
          <w:szCs w:val="36"/>
        </w:rPr>
        <w:t>26</w:t>
      </w:r>
      <w:r w:rsidRPr="009A7379">
        <w:rPr>
          <w:rFonts w:ascii="Century Gothic" w:hAnsi="Arial Unicode MS"/>
          <w:color w:val="444444"/>
          <w:sz w:val="36"/>
          <w:szCs w:val="36"/>
          <w:lang w:val="zh-TW"/>
        </w:rPr>
        <w:t>號建德工業大廈</w:t>
      </w:r>
      <w:r w:rsidRPr="009A7379">
        <w:rPr>
          <w:rFonts w:ascii="Century Gothic" w:hAnsi="Century Gothic"/>
          <w:b/>
          <w:bCs/>
          <w:color w:val="444444"/>
          <w:sz w:val="36"/>
          <w:szCs w:val="36"/>
        </w:rPr>
        <w:t>4</w:t>
      </w:r>
      <w:r w:rsidRPr="009A7379">
        <w:rPr>
          <w:rFonts w:ascii="Century Gothic" w:hAnsi="Arial Unicode MS"/>
          <w:color w:val="444444"/>
          <w:sz w:val="36"/>
          <w:szCs w:val="36"/>
          <w:lang w:val="zh-TW"/>
        </w:rPr>
        <w:t>樓</w:t>
      </w:r>
      <w:r w:rsidRPr="009A7379">
        <w:rPr>
          <w:rFonts w:ascii="Century Gothic" w:hAnsi="Century Gothic"/>
          <w:b/>
          <w:bCs/>
          <w:color w:val="444444"/>
          <w:sz w:val="36"/>
          <w:szCs w:val="36"/>
        </w:rPr>
        <w:t>A</w:t>
      </w:r>
      <w:r w:rsidRPr="009A7379">
        <w:rPr>
          <w:rFonts w:ascii="Century Gothic" w:eastAsia="Athelas" w:hAnsi="Century Gothic" w:cs="Athelas"/>
          <w:color w:val="444444"/>
          <w:sz w:val="36"/>
          <w:szCs w:val="36"/>
        </w:rPr>
        <w:tab/>
        <w:t xml:space="preserve"> </w:t>
      </w:r>
    </w:p>
    <w:p w:rsidR="00355CC0" w:rsidRPr="009A7379" w:rsidRDefault="004044C1">
      <w:pPr>
        <w:pStyle w:val="Default"/>
        <w:rPr>
          <w:rFonts w:ascii="Century Gothic" w:eastAsia="Athelas" w:hAnsi="Century Gothic" w:cs="Athelas"/>
          <w:color w:val="444444"/>
          <w:sz w:val="42"/>
          <w:szCs w:val="42"/>
        </w:rPr>
      </w:pP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  <w:r w:rsidRPr="00075CDA">
        <w:rPr>
          <w:rFonts w:ascii="Century Gothic" w:eastAsia="Athelas" w:hAnsi="Century Gothic" w:cs="Athelas"/>
          <w:color w:val="444444"/>
          <w:sz w:val="42"/>
          <w:szCs w:val="42"/>
        </w:rPr>
        <w:tab/>
      </w:r>
    </w:p>
    <w:p w:rsidR="00355CC0" w:rsidRPr="009A7379" w:rsidRDefault="004044C1" w:rsidP="00113094">
      <w:pPr>
        <w:pStyle w:val="Default"/>
        <w:rPr>
          <w:rFonts w:ascii="Century Gothic" w:eastAsia="Athelas" w:hAnsi="Century Gothic" w:cs="Athelas"/>
          <w:color w:val="444444"/>
          <w:sz w:val="26"/>
          <w:szCs w:val="26"/>
        </w:rPr>
      </w:pPr>
      <w:r w:rsidRPr="009A7379">
        <w:rPr>
          <w:rFonts w:ascii="Century Gothic" w:hAnsi="Century Gothic"/>
          <w:color w:val="444444"/>
          <w:sz w:val="26"/>
          <w:szCs w:val="26"/>
          <w:lang w:val="de-DE"/>
        </w:rPr>
        <w:t xml:space="preserve"> </w:t>
      </w:r>
      <w:r w:rsidRPr="009A7379">
        <w:rPr>
          <w:rFonts w:ascii="Century Gothic" w:hAnsi="Century Gothic"/>
          <w:color w:val="444444"/>
          <w:sz w:val="26"/>
          <w:szCs w:val="26"/>
          <w:lang w:val="it-IT"/>
        </w:rPr>
        <w:t xml:space="preserve">Sin Sin Fine Art </w:t>
      </w:r>
      <w:r w:rsidRPr="009A7379">
        <w:rPr>
          <w:rFonts w:ascii="Century Gothic" w:hAnsi="Arial Unicode MS"/>
          <w:color w:val="444444"/>
          <w:sz w:val="26"/>
          <w:szCs w:val="26"/>
          <w:lang w:val="zh-TW"/>
        </w:rPr>
        <w:t>將舉辦香港藝術家</w:t>
      </w:r>
      <w:r w:rsidR="00325737" w:rsidRPr="009A7379">
        <w:rPr>
          <w:rFonts w:ascii="Century Gothic" w:hAnsi="Arial Unicode MS"/>
          <w:color w:val="444444"/>
          <w:sz w:val="26"/>
          <w:szCs w:val="26"/>
          <w:lang w:val="zh-TW"/>
        </w:rPr>
        <w:t>王</w:t>
      </w:r>
      <w:r w:rsidRPr="009A7379">
        <w:rPr>
          <w:rFonts w:ascii="Century Gothic" w:hAnsi="Arial Unicode MS"/>
          <w:color w:val="444444"/>
          <w:sz w:val="26"/>
          <w:szCs w:val="26"/>
          <w:lang w:val="zh-TW"/>
        </w:rPr>
        <w:t>棠個展</w:t>
      </w:r>
      <w:r w:rsidRPr="009A7379">
        <w:rPr>
          <w:rFonts w:ascii="Century Gothic" w:hAnsi="Arial Unicode MS"/>
          <w:b/>
          <w:color w:val="444444"/>
          <w:sz w:val="26"/>
          <w:szCs w:val="26"/>
          <w:lang w:val="ja-JP" w:eastAsia="ja-JP"/>
        </w:rPr>
        <w:t>喚</w:t>
      </w:r>
      <w:r w:rsidRPr="009A7379">
        <w:rPr>
          <w:rFonts w:ascii="Century Gothic" w:hAnsi="Arial Unicode MS"/>
          <w:color w:val="444444"/>
          <w:sz w:val="26"/>
          <w:szCs w:val="26"/>
          <w:lang w:val="zh-TW"/>
        </w:rPr>
        <w:t>。王棠將首次運用民間的藝術，重新帶出新的面孔。是次展覽將展出他的新畫作、舌鼓、夏威夷結他等樂器，以及裝置作品。日常生日中，看似尋常不過的物件，於他而言都是靈感的起源。每當</w:t>
      </w:r>
      <w:r w:rsidR="00325737" w:rsidRPr="009A7379">
        <w:rPr>
          <w:rFonts w:ascii="Century Gothic" w:hAnsi="Arial Unicode MS"/>
          <w:color w:val="444444"/>
          <w:sz w:val="26"/>
          <w:szCs w:val="26"/>
          <w:lang w:val="zh-TW"/>
        </w:rPr>
        <w:t>王</w:t>
      </w:r>
      <w:r w:rsidRPr="009A7379">
        <w:rPr>
          <w:rFonts w:ascii="Century Gothic" w:hAnsi="Arial Unicode MS"/>
          <w:color w:val="444444"/>
          <w:sz w:val="26"/>
          <w:szCs w:val="26"/>
          <w:lang w:val="zh-TW"/>
        </w:rPr>
        <w:t>棠進入創作狀態時，會盡量開放感官，接收周圍環境的訊息，異常敏感於細節與聲音，也喚起了物件的靈魂。</w:t>
      </w:r>
    </w:p>
    <w:p w:rsidR="00355CC0" w:rsidRPr="009A7379" w:rsidRDefault="00355CC0">
      <w:pPr>
        <w:pStyle w:val="Default"/>
        <w:rPr>
          <w:rFonts w:ascii="Century Gothic" w:eastAsia="Athelas" w:hAnsi="Century Gothic" w:cs="Athelas"/>
          <w:color w:val="444444"/>
          <w:sz w:val="26"/>
          <w:szCs w:val="26"/>
        </w:rPr>
      </w:pPr>
    </w:p>
    <w:p w:rsidR="00355CC0" w:rsidRPr="009A7379" w:rsidRDefault="00355CC0">
      <w:pPr>
        <w:pStyle w:val="Default"/>
        <w:rPr>
          <w:rFonts w:ascii="Century Gothic" w:eastAsia="Athelas" w:hAnsi="Century Gothic" w:cs="Athelas"/>
          <w:color w:val="444444"/>
          <w:sz w:val="26"/>
          <w:szCs w:val="26"/>
        </w:rPr>
      </w:pPr>
    </w:p>
    <w:p w:rsidR="00355CC0" w:rsidRPr="009A7379" w:rsidRDefault="00325737" w:rsidP="004709A1">
      <w:pPr>
        <w:pStyle w:val="Default"/>
        <w:jc w:val="both"/>
        <w:rPr>
          <w:rFonts w:ascii="Century Gothic" w:hAnsi="Arial Unicode MS"/>
          <w:color w:val="444444"/>
          <w:sz w:val="26"/>
          <w:szCs w:val="26"/>
          <w:lang w:val="zh-TW"/>
        </w:rPr>
      </w:pPr>
      <w:r w:rsidRPr="009A7379">
        <w:rPr>
          <w:rFonts w:ascii="Century Gothic" w:hAnsi="Arial Unicode MS"/>
          <w:color w:val="444444"/>
          <w:sz w:val="26"/>
          <w:szCs w:val="26"/>
          <w:lang w:val="zh-TW"/>
        </w:rPr>
        <w:t>王</w:t>
      </w:r>
      <w:r w:rsidR="004044C1" w:rsidRPr="009A7379">
        <w:rPr>
          <w:rFonts w:ascii="Century Gothic" w:hAnsi="Arial Unicode MS"/>
          <w:color w:val="444444"/>
          <w:sz w:val="26"/>
          <w:szCs w:val="26"/>
          <w:lang w:val="zh-TW"/>
        </w:rPr>
        <w:t>棠於</w:t>
      </w:r>
      <w:r w:rsidR="004044C1" w:rsidRPr="009A7379">
        <w:rPr>
          <w:rFonts w:ascii="Century Gothic" w:hAnsi="Century Gothic"/>
          <w:color w:val="444444"/>
          <w:sz w:val="26"/>
          <w:szCs w:val="26"/>
        </w:rPr>
        <w:t>2013</w:t>
      </w:r>
      <w:r w:rsidR="004044C1" w:rsidRPr="009A7379">
        <w:rPr>
          <w:rFonts w:ascii="Century Gothic" w:hAnsi="Arial Unicode MS"/>
          <w:color w:val="444444"/>
          <w:sz w:val="26"/>
          <w:szCs w:val="26"/>
          <w:lang w:val="zh-TW"/>
        </w:rPr>
        <w:t>年開始，在土瓜灣社區深耕細作，並同時創作藝術，作品多以繪畫為主。他新近的畫作，圍繞他在該區所結識的人物。看似尋常的百姓，在藝術家帶有詩意的筆觸下，顯現深邃的轉化。法國文學大師普魯斯特曾說：「旅途上真正的發現，並不是尋找新的景點，而是換上嶄新的視覺。」在重複、平凡的生活中，</w:t>
      </w:r>
      <w:r w:rsidR="00FC6E2E" w:rsidRPr="009A7379">
        <w:rPr>
          <w:rFonts w:ascii="Century Gothic" w:hAnsi="Arial Unicode MS"/>
          <w:color w:val="444444"/>
          <w:sz w:val="26"/>
          <w:szCs w:val="26"/>
          <w:lang w:val="zh-TW"/>
        </w:rPr>
        <w:t>王</w:t>
      </w:r>
      <w:r w:rsidR="004044C1" w:rsidRPr="009A7379">
        <w:rPr>
          <w:rFonts w:ascii="Century Gothic" w:hAnsi="Arial Unicode MS"/>
          <w:color w:val="444444"/>
          <w:sz w:val="26"/>
          <w:szCs w:val="26"/>
          <w:lang w:val="zh-TW"/>
        </w:rPr>
        <w:t>棠帶著細膩敏感的視覺去創作，喚起他對這片土地與人的情感，觀眾可從其作品中感受到。</w:t>
      </w:r>
    </w:p>
    <w:p w:rsidR="00FE6119" w:rsidRDefault="00FE6119" w:rsidP="004709A1">
      <w:pPr>
        <w:pStyle w:val="Default"/>
        <w:jc w:val="both"/>
        <w:rPr>
          <w:rFonts w:ascii="Century Gothic" w:eastAsia="Athelas" w:hAnsi="Century Gothic" w:cs="Athelas"/>
          <w:color w:val="444444"/>
          <w:sz w:val="32"/>
          <w:szCs w:val="32"/>
        </w:rPr>
      </w:pPr>
    </w:p>
    <w:p w:rsidR="009A7379" w:rsidRPr="00075CDA" w:rsidRDefault="009A7379" w:rsidP="004709A1">
      <w:pPr>
        <w:pStyle w:val="Default"/>
        <w:jc w:val="both"/>
        <w:rPr>
          <w:rFonts w:ascii="Century Gothic" w:eastAsia="Athelas" w:hAnsi="Century Gothic" w:cs="Athelas"/>
          <w:color w:val="444444"/>
          <w:sz w:val="32"/>
          <w:szCs w:val="32"/>
        </w:rPr>
      </w:pPr>
    </w:p>
    <w:p w:rsidR="00355CC0" w:rsidRPr="00075CDA" w:rsidRDefault="004044C1">
      <w:pPr>
        <w:pStyle w:val="Default"/>
        <w:rPr>
          <w:rFonts w:ascii="Century Gothic" w:eastAsia="Athelas" w:hAnsi="Century Gothic" w:cs="Athelas"/>
          <w:color w:val="444444"/>
          <w:sz w:val="26"/>
          <w:szCs w:val="26"/>
        </w:rPr>
      </w:pP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關於藝術家：</w:t>
      </w:r>
    </w:p>
    <w:p w:rsidR="00355CC0" w:rsidRPr="00075CDA" w:rsidRDefault="00355CC0">
      <w:pPr>
        <w:pStyle w:val="Default"/>
        <w:rPr>
          <w:rFonts w:ascii="Century Gothic" w:eastAsia="Athelas" w:hAnsi="Century Gothic" w:cs="Athelas"/>
          <w:color w:val="444444"/>
          <w:sz w:val="26"/>
          <w:szCs w:val="26"/>
        </w:rPr>
      </w:pPr>
    </w:p>
    <w:p w:rsidR="00355CC0" w:rsidRPr="00075CDA" w:rsidRDefault="004044C1" w:rsidP="004709A1">
      <w:pPr>
        <w:pStyle w:val="Default"/>
        <w:jc w:val="both"/>
        <w:rPr>
          <w:rFonts w:ascii="Century Gothic" w:eastAsia="Athelas" w:hAnsi="Century Gothic" w:cs="Athelas"/>
          <w:color w:val="444444"/>
          <w:sz w:val="26"/>
          <w:szCs w:val="26"/>
        </w:rPr>
      </w:pP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王棠，香港藝術家。畢業於澳洲皇家墨爾本理工大學與香港藝術學院合辦文學士（純藝術），作品以繪畫為主，又常以裝置藝術觀念混合繪畫於不同的展覽展出，包括曾在</w:t>
      </w:r>
      <w:r w:rsidRPr="00075CDA">
        <w:rPr>
          <w:rFonts w:ascii="Century Gothic" w:hAnsi="Century Gothic"/>
          <w:color w:val="444444"/>
          <w:sz w:val="26"/>
          <w:szCs w:val="26"/>
        </w:rPr>
        <w:t>K11</w:t>
      </w: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購物藝術館內設置關於「城市之光」的裝置，以及在</w:t>
      </w:r>
      <w:r w:rsidRPr="00075CDA">
        <w:rPr>
          <w:rFonts w:ascii="Century Gothic" w:hAnsi="Century Gothic"/>
          <w:color w:val="444444"/>
          <w:sz w:val="26"/>
          <w:szCs w:val="26"/>
          <w:lang w:val="es-ES_tradnl"/>
        </w:rPr>
        <w:t>Sin Sin Fine Art</w:t>
      </w: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展出的「</w:t>
      </w:r>
      <w:r w:rsidRPr="00075CDA">
        <w:rPr>
          <w:rFonts w:ascii="Adobe 繁黑體 Std B" w:eastAsia="Adobe 繁黑體 Std B" w:hAnsi="Adobe 繁黑體 Std B" w:cs="Adobe 繁黑體 Std B" w:hint="eastAsia"/>
          <w:color w:val="444444"/>
          <w:sz w:val="26"/>
          <w:szCs w:val="26"/>
          <w:lang w:val="zh-TW"/>
        </w:rPr>
        <w:t>⾏</w:t>
      </w: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雲與流</w:t>
      </w:r>
      <w:r w:rsidRPr="00075CDA">
        <w:rPr>
          <w:rFonts w:ascii="Adobe 繁黑體 Std B" w:eastAsia="Adobe 繁黑體 Std B" w:hAnsi="Adobe 繁黑體 Std B" w:cs="Adobe 繁黑體 Std B" w:hint="eastAsia"/>
          <w:color w:val="444444"/>
          <w:sz w:val="26"/>
          <w:szCs w:val="26"/>
          <w:lang w:val="zh-TW"/>
        </w:rPr>
        <w:t>⽔</w:t>
      </w: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」繪畫裝置等。他的作品曾於香港藝穗會、</w:t>
      </w:r>
      <w:r w:rsidRPr="00075CDA">
        <w:rPr>
          <w:rFonts w:ascii="Century Gothic" w:hAnsi="Century Gothic"/>
          <w:color w:val="444444"/>
          <w:sz w:val="26"/>
          <w:szCs w:val="26"/>
        </w:rPr>
        <w:t>K11 Art Space</w:t>
      </w: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、牛棚藝術村、石硤尾賽馬會創意藝術中心、</w:t>
      </w:r>
      <w:r w:rsidRPr="00075CDA">
        <w:rPr>
          <w:rFonts w:ascii="Century Gothic" w:hAnsi="Century Gothic"/>
          <w:color w:val="444444"/>
          <w:sz w:val="26"/>
          <w:szCs w:val="26"/>
          <w:lang w:val="es-ES_tradnl"/>
        </w:rPr>
        <w:t>Sin Sin Fine Art</w:t>
      </w: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，以及北京善美當代藝術畫廊展出。過去</w:t>
      </w:r>
      <w:r w:rsidRPr="00075CDA">
        <w:rPr>
          <w:rFonts w:ascii="Century Gothic" w:hAnsi="Century Gothic"/>
          <w:color w:val="444444"/>
          <w:sz w:val="26"/>
          <w:szCs w:val="26"/>
        </w:rPr>
        <w:t>5</w:t>
      </w: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年，他有份在土瓜灣參與發起社區組織「土瓜灣故事館」、「土家」及「土炮遊樂場」。</w:t>
      </w:r>
    </w:p>
    <w:p w:rsidR="00355CC0" w:rsidRDefault="00355CC0">
      <w:pPr>
        <w:pStyle w:val="Default"/>
        <w:rPr>
          <w:rFonts w:ascii="Century Gothic" w:eastAsia="Athelas" w:hAnsi="Century Gothic" w:cs="Athelas"/>
          <w:color w:val="444444"/>
          <w:sz w:val="26"/>
          <w:szCs w:val="26"/>
        </w:rPr>
      </w:pPr>
    </w:p>
    <w:p w:rsidR="00355CC0" w:rsidRPr="00075CDA" w:rsidRDefault="00355CC0">
      <w:pPr>
        <w:pStyle w:val="Default"/>
        <w:rPr>
          <w:rFonts w:ascii="Century Gothic" w:eastAsia="Athelas" w:hAnsi="Century Gothic" w:cs="Athelas"/>
          <w:color w:val="444444"/>
          <w:sz w:val="26"/>
          <w:szCs w:val="26"/>
        </w:rPr>
      </w:pPr>
    </w:p>
    <w:p w:rsidR="00355CC0" w:rsidRPr="00075CDA" w:rsidRDefault="004044C1">
      <w:pPr>
        <w:pStyle w:val="Default"/>
        <w:rPr>
          <w:rFonts w:ascii="Century Gothic" w:eastAsia="Athelas" w:hAnsi="Century Gothic" w:cs="Athelas"/>
          <w:color w:val="444444"/>
          <w:sz w:val="26"/>
          <w:szCs w:val="26"/>
        </w:rPr>
      </w:pP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關於</w:t>
      </w:r>
      <w:r w:rsidRPr="00075CDA">
        <w:rPr>
          <w:rFonts w:ascii="Century Gothic" w:hAnsi="Century Gothic"/>
          <w:b/>
          <w:bCs/>
          <w:color w:val="444444"/>
          <w:sz w:val="26"/>
          <w:szCs w:val="26"/>
        </w:rPr>
        <w:t xml:space="preserve"> </w:t>
      </w:r>
      <w:r w:rsidRPr="00075CDA">
        <w:rPr>
          <w:rFonts w:ascii="Century Gothic" w:hAnsi="Century Gothic"/>
          <w:b/>
          <w:bCs/>
          <w:color w:val="444444"/>
          <w:sz w:val="26"/>
          <w:szCs w:val="26"/>
          <w:lang w:val="it-IT"/>
        </w:rPr>
        <w:t>Sin Sin fine Art</w:t>
      </w:r>
      <w:r w:rsidRPr="00075CDA">
        <w:rPr>
          <w:rFonts w:ascii="Century Gothic" w:hAnsi="Arial Unicode MS"/>
          <w:color w:val="444444"/>
          <w:sz w:val="26"/>
          <w:szCs w:val="26"/>
        </w:rPr>
        <w:t>：</w:t>
      </w:r>
    </w:p>
    <w:p w:rsidR="00355CC0" w:rsidRPr="00075CDA" w:rsidRDefault="00355CC0">
      <w:pPr>
        <w:pStyle w:val="Default"/>
        <w:rPr>
          <w:rFonts w:ascii="Century Gothic" w:eastAsia="Athelas" w:hAnsi="Century Gothic" w:cs="Athelas"/>
          <w:color w:val="444444"/>
          <w:sz w:val="26"/>
          <w:szCs w:val="26"/>
        </w:rPr>
      </w:pPr>
    </w:p>
    <w:p w:rsidR="00355CC0" w:rsidRPr="00075CDA" w:rsidRDefault="004044C1" w:rsidP="004709A1">
      <w:pPr>
        <w:pStyle w:val="Default"/>
        <w:jc w:val="both"/>
        <w:rPr>
          <w:rFonts w:ascii="Century Gothic" w:eastAsia="Athelas" w:hAnsi="Century Gothic" w:cs="Athelas"/>
          <w:color w:val="444444"/>
          <w:sz w:val="26"/>
          <w:szCs w:val="26"/>
        </w:rPr>
      </w:pPr>
      <w:r w:rsidRPr="00075CDA">
        <w:rPr>
          <w:rFonts w:ascii="Century Gothic" w:hAnsi="Century Gothic"/>
          <w:color w:val="444444"/>
          <w:sz w:val="26"/>
          <w:szCs w:val="26"/>
          <w:lang w:val="it-IT"/>
        </w:rPr>
        <w:t xml:space="preserve">Sin Sin Fine Art </w:t>
      </w: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是香港首間及主力引入印尼藝術作品的畫廊，為當時這一片不為人熟悉的領域，打開了窗戶，迎向國際。同一時間，</w:t>
      </w:r>
      <w:r w:rsidRPr="00075CDA">
        <w:rPr>
          <w:rFonts w:ascii="Century Gothic" w:hAnsi="Century Gothic"/>
          <w:color w:val="444444"/>
          <w:sz w:val="26"/>
          <w:szCs w:val="26"/>
          <w:lang w:val="it-IT"/>
        </w:rPr>
        <w:t xml:space="preserve">Sin Sin Fine Art </w:t>
      </w: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發掘來自世界各地、具啟發性及靈性的當代藝術作品。多年來，畫廊帶來了不少精彩作品，曾與國際間不同的藝術家合作。創辦人</w:t>
      </w:r>
      <w:r w:rsidRPr="00075CDA">
        <w:rPr>
          <w:rFonts w:ascii="Century Gothic" w:hAnsi="Century Gothic"/>
          <w:color w:val="444444"/>
          <w:sz w:val="26"/>
          <w:szCs w:val="26"/>
        </w:rPr>
        <w:t xml:space="preserve"> </w:t>
      </w:r>
      <w:r w:rsidRPr="00075CDA">
        <w:rPr>
          <w:rFonts w:ascii="Century Gothic" w:hAnsi="Century Gothic"/>
          <w:color w:val="444444"/>
          <w:sz w:val="26"/>
          <w:szCs w:val="26"/>
          <w:lang w:val="es-ES_tradnl"/>
        </w:rPr>
        <w:t xml:space="preserve">Sin Sin Man </w:t>
      </w: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勇於冒險，重視藝術家的才華與遠見，多於市場價值。這個方向帶來了豐碩的成果，不少與她合作過的藝術家其後也得到國外認可。</w:t>
      </w:r>
    </w:p>
    <w:p w:rsidR="00355CC0" w:rsidRPr="00075CDA" w:rsidRDefault="00355CC0">
      <w:pPr>
        <w:pStyle w:val="Default"/>
        <w:rPr>
          <w:rFonts w:ascii="Century Gothic" w:eastAsia="Athelas" w:hAnsi="Century Gothic" w:cs="Athelas"/>
          <w:color w:val="444444"/>
          <w:sz w:val="38"/>
          <w:szCs w:val="38"/>
        </w:rPr>
      </w:pPr>
    </w:p>
    <w:p w:rsidR="00355CC0" w:rsidRPr="00075CDA" w:rsidRDefault="00355CC0">
      <w:pPr>
        <w:pStyle w:val="Default"/>
        <w:jc w:val="both"/>
        <w:rPr>
          <w:rFonts w:ascii="Century Gothic" w:eastAsia="Athelas" w:hAnsi="Century Gothic" w:cs="Athelas"/>
          <w:b/>
          <w:bCs/>
          <w:color w:val="444444"/>
          <w:sz w:val="30"/>
          <w:szCs w:val="30"/>
        </w:rPr>
      </w:pPr>
    </w:p>
    <w:p w:rsidR="00355CC0" w:rsidRPr="00075CDA" w:rsidRDefault="004044C1">
      <w:pPr>
        <w:pStyle w:val="Default"/>
        <w:jc w:val="both"/>
        <w:rPr>
          <w:rFonts w:ascii="Century Gothic" w:eastAsia="Athelas" w:hAnsi="Century Gothic" w:cs="Athelas"/>
          <w:color w:val="444444"/>
          <w:sz w:val="26"/>
          <w:szCs w:val="26"/>
        </w:rPr>
      </w:pPr>
      <w:r w:rsidRPr="00075CDA">
        <w:rPr>
          <w:rFonts w:ascii="Century Gothic" w:hAnsi="Arial Unicode MS"/>
          <w:color w:val="444444"/>
          <w:sz w:val="26"/>
          <w:szCs w:val="26"/>
          <w:lang w:val="zh-TW"/>
        </w:rPr>
        <w:t>傳媒垂詢</w:t>
      </w:r>
      <w:r w:rsidRPr="00075CDA">
        <w:rPr>
          <w:rFonts w:ascii="Century Gothic" w:hAnsi="Arial Unicode MS"/>
          <w:color w:val="444444"/>
          <w:sz w:val="26"/>
          <w:szCs w:val="26"/>
        </w:rPr>
        <w:t>：</w:t>
      </w:r>
    </w:p>
    <w:p w:rsidR="00FE6119" w:rsidRDefault="00FE6119">
      <w:pPr>
        <w:pStyle w:val="Default"/>
        <w:jc w:val="both"/>
        <w:rPr>
          <w:rFonts w:ascii="Century Gothic" w:hAnsi="Century Gothic"/>
          <w:color w:val="444444"/>
          <w:sz w:val="26"/>
          <w:szCs w:val="26"/>
        </w:rPr>
      </w:pPr>
      <w:proofErr w:type="spellStart"/>
      <w:r>
        <w:rPr>
          <w:rFonts w:ascii="Century Gothic" w:hAnsi="Century Gothic"/>
          <w:color w:val="444444"/>
          <w:sz w:val="26"/>
          <w:szCs w:val="26"/>
        </w:rPr>
        <w:t>Fion</w:t>
      </w:r>
      <w:proofErr w:type="spellEnd"/>
      <w:r>
        <w:rPr>
          <w:rFonts w:ascii="Century Gothic" w:hAnsi="Century Gothic"/>
          <w:color w:val="444444"/>
          <w:sz w:val="26"/>
          <w:szCs w:val="26"/>
        </w:rPr>
        <w:t xml:space="preserve"> KO</w:t>
      </w:r>
      <w:r w:rsidR="004044C1" w:rsidRPr="00075CDA">
        <w:rPr>
          <w:rFonts w:ascii="Century Gothic" w:hAnsi="Century Gothic"/>
          <w:color w:val="444444"/>
          <w:sz w:val="26"/>
          <w:szCs w:val="26"/>
        </w:rPr>
        <w:t xml:space="preserve"> </w:t>
      </w:r>
      <w:r w:rsidR="004044C1" w:rsidRPr="00075CDA">
        <w:rPr>
          <w:rFonts w:ascii="Century Gothic" w:hAnsi="Arial Unicode MS"/>
          <w:color w:val="444444"/>
          <w:sz w:val="26"/>
          <w:szCs w:val="26"/>
          <w:lang w:val="zh-TW"/>
        </w:rPr>
        <w:t>｜＋</w:t>
      </w:r>
      <w:r w:rsidR="004044C1" w:rsidRPr="00075CDA">
        <w:rPr>
          <w:rFonts w:ascii="Century Gothic" w:hAnsi="Century Gothic"/>
          <w:color w:val="444444"/>
          <w:sz w:val="26"/>
          <w:szCs w:val="26"/>
          <w:lang w:val="zh-TW"/>
        </w:rPr>
        <w:t xml:space="preserve">852 </w:t>
      </w:r>
      <w:r w:rsidR="004044C1" w:rsidRPr="00075CDA">
        <w:rPr>
          <w:rFonts w:ascii="Century Gothic" w:hAnsi="Century Gothic"/>
          <w:color w:val="444444"/>
          <w:sz w:val="26"/>
          <w:szCs w:val="26"/>
        </w:rPr>
        <w:t>610</w:t>
      </w:r>
      <w:r>
        <w:rPr>
          <w:rFonts w:ascii="Century Gothic" w:hAnsi="Century Gothic"/>
          <w:color w:val="444444"/>
          <w:sz w:val="26"/>
          <w:szCs w:val="26"/>
        </w:rPr>
        <w:t>0 2675</w:t>
      </w:r>
    </w:p>
    <w:p w:rsidR="00355CC0" w:rsidRDefault="00FE6119">
      <w:pPr>
        <w:pStyle w:val="Default"/>
        <w:jc w:val="both"/>
        <w:rPr>
          <w:rFonts w:ascii="Century Gothic" w:hAnsi="Century Gothic"/>
          <w:color w:val="444444"/>
          <w:sz w:val="26"/>
          <w:szCs w:val="26"/>
        </w:rPr>
      </w:pPr>
      <w:r>
        <w:rPr>
          <w:rFonts w:ascii="Century Gothic" w:hAnsi="Century Gothic"/>
          <w:color w:val="444444"/>
          <w:sz w:val="26"/>
          <w:szCs w:val="26"/>
        </w:rPr>
        <w:t>E: info@sinsinfineart.com</w:t>
      </w:r>
    </w:p>
    <w:p w:rsidR="002941B8" w:rsidRDefault="002941B8">
      <w:pPr>
        <w:pStyle w:val="Default"/>
        <w:jc w:val="both"/>
        <w:rPr>
          <w:rFonts w:ascii="Century Gothic" w:hAnsi="Century Gothic"/>
          <w:color w:val="444444"/>
          <w:sz w:val="26"/>
          <w:szCs w:val="26"/>
        </w:rPr>
      </w:pPr>
    </w:p>
    <w:p w:rsidR="002941B8" w:rsidRDefault="002941B8">
      <w:pPr>
        <w:pStyle w:val="Default"/>
        <w:jc w:val="both"/>
        <w:rPr>
          <w:rFonts w:ascii="Century Gothic" w:hAnsi="Century Gothic"/>
          <w:color w:val="444444"/>
          <w:sz w:val="26"/>
          <w:szCs w:val="26"/>
        </w:rPr>
      </w:pPr>
    </w:p>
    <w:p w:rsidR="002941B8" w:rsidRDefault="002941B8">
      <w:pPr>
        <w:pStyle w:val="Default"/>
        <w:jc w:val="both"/>
        <w:rPr>
          <w:rFonts w:ascii="Century Gothic" w:hAnsi="Century Gothic"/>
          <w:color w:val="444444"/>
          <w:sz w:val="26"/>
          <w:szCs w:val="26"/>
        </w:rPr>
      </w:pPr>
    </w:p>
    <w:p w:rsidR="002941B8" w:rsidRDefault="002941B8">
      <w:pPr>
        <w:pStyle w:val="Default"/>
        <w:jc w:val="both"/>
        <w:rPr>
          <w:rFonts w:ascii="Century Gothic" w:hAnsi="Century Gothic"/>
          <w:color w:val="444444"/>
          <w:sz w:val="26"/>
          <w:szCs w:val="26"/>
        </w:rPr>
      </w:pPr>
      <w:bookmarkStart w:id="0" w:name="_GoBack"/>
      <w:bookmarkEnd w:id="0"/>
    </w:p>
    <w:sectPr w:rsidR="002941B8" w:rsidSect="00355CC0">
      <w:pgSz w:w="11906" w:h="16838"/>
      <w:pgMar w:top="1134" w:right="1134" w:bottom="1134" w:left="1134" w:header="709" w:footer="85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379" w:rsidRDefault="009A7379" w:rsidP="00355CC0">
      <w:r>
        <w:separator/>
      </w:r>
    </w:p>
  </w:endnote>
  <w:endnote w:type="continuationSeparator" w:id="0">
    <w:p w:rsidR="009A7379" w:rsidRDefault="009A7379" w:rsidP="00355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Arial Unicode MS">
    <w:panose1 w:val="020B0604020202020204"/>
    <w:charset w:val="4E"/>
    <w:family w:val="auto"/>
    <w:pitch w:val="variable"/>
    <w:sig w:usb0="F7FFAFFF" w:usb1="E9DFFFFF" w:usb2="010004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40803050506020203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thela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dobe 繁黑體 Std B">
    <w:panose1 w:val="00000000000000000000"/>
    <w:charset w:val="51"/>
    <w:family w:val="auto"/>
    <w:notTrueType/>
    <w:pitch w:val="variable"/>
    <w:sig w:usb0="00000001" w:usb1="00000000" w:usb2="01000408" w:usb3="00000000" w:csb0="00100000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細明體">
    <w:charset w:val="51"/>
    <w:family w:val="auto"/>
    <w:pitch w:val="variable"/>
    <w:sig w:usb0="00000001" w:usb1="08080000" w:usb2="00000010" w:usb3="00000000" w:csb0="00100000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379" w:rsidRDefault="009A7379" w:rsidP="00355CC0">
      <w:r>
        <w:separator/>
      </w:r>
    </w:p>
  </w:footnote>
  <w:footnote w:type="continuationSeparator" w:id="0">
    <w:p w:rsidR="009A7379" w:rsidRDefault="009A7379" w:rsidP="00355C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5CC0"/>
    <w:rsid w:val="00075CDA"/>
    <w:rsid w:val="00113094"/>
    <w:rsid w:val="001E28E7"/>
    <w:rsid w:val="002941B8"/>
    <w:rsid w:val="00325737"/>
    <w:rsid w:val="00355CC0"/>
    <w:rsid w:val="004044C1"/>
    <w:rsid w:val="004709A1"/>
    <w:rsid w:val="00755228"/>
    <w:rsid w:val="00857620"/>
    <w:rsid w:val="00932735"/>
    <w:rsid w:val="0097007E"/>
    <w:rsid w:val="009A7379"/>
    <w:rsid w:val="009E5453"/>
    <w:rsid w:val="00CA7803"/>
    <w:rsid w:val="00D75C3A"/>
    <w:rsid w:val="00DB1576"/>
    <w:rsid w:val="00E41AEB"/>
    <w:rsid w:val="00FC6E2E"/>
    <w:rsid w:val="00FE6119"/>
    <w:rsid w:val="00FF1253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55CC0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rsid w:val="00355CC0"/>
    <w:rPr>
      <w:u w:val="single"/>
    </w:rPr>
  </w:style>
  <w:style w:type="table" w:customStyle="1" w:styleId="TableNormal1">
    <w:name w:val="Table Normal1"/>
    <w:rsid w:val="00355C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55CC0"/>
    <w:rPr>
      <w:rFonts w:ascii="Helvetica" w:hAnsi="Helvetica" w:cs="Arial Unicode M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75C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75CDA"/>
    <w:rPr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75C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75CDA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73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379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A73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55CC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55CC0"/>
    <w:rPr>
      <w:u w:val="single"/>
    </w:rPr>
  </w:style>
  <w:style w:type="table" w:customStyle="1" w:styleId="TableNormal1">
    <w:name w:val="Table Normal1"/>
    <w:rsid w:val="00355C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55CC0"/>
    <w:rPr>
      <w:rFonts w:ascii="Helvetica" w:hAnsi="Helvetica" w:cs="Arial Unicode M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75C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75CDA"/>
    <w:rPr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75C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75CDA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73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379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A73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DE7A2E-E04F-A44C-AE18-B98F2B02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146</Words>
  <Characters>833</Characters>
  <Application>Microsoft Macintosh Word</Application>
  <DocSecurity>0</DocSecurity>
  <Lines>6</Lines>
  <Paragraphs>1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Fion Ko</cp:lastModifiedBy>
  <cp:revision>10</cp:revision>
  <dcterms:created xsi:type="dcterms:W3CDTF">2018-10-02T10:09:00Z</dcterms:created>
  <dcterms:modified xsi:type="dcterms:W3CDTF">2018-10-10T07:28:00Z</dcterms:modified>
</cp:coreProperties>
</file>